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keepNext/>
        <w:spacing w:after="160"/>
        <w:jc w:val="left"/>
      </w:pPr>
      <w:r>
        <w:rPr>
          <w:vanish w:val="0"/>
        </w:rPr>
        <w:drawing>
          <wp:inline xmlns:a="http://schemas.openxmlformats.org/drawingml/2006/main" xmlns:pic="http://schemas.openxmlformats.org/drawingml/2006/picture">
            <wp:extent cx="2148840" cy="70002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CMD Logo Stacked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7000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160"/>
      </w:pPr>
      <w:r>
        <w:rPr>
          <w:rFonts w:ascii="Calibri" w:hAnsi="Calibri"/>
          <w:vanish w:val="0"/>
          <w:sz w:val="20"/>
        </w:rPr>
        <w:t>Living Legacy | BCM/D Senior Adult Ministry</w:t>
      </w:r>
    </w:p>
    <w:p w14:paraId="38AA07D3" w14:textId="77777777" w:rsidR="00000000" w:rsidRPr="00FC12D0" w:rsidRDefault="00000000" w:rsidP="00FC12D0">
      <w:pPr>
        <w:pStyle w:val="Title"/>
        <w:keepLines w:val="0"/>
        <w:pageBreakBefore w:val="0"/>
        <w:spacing/>
        <w:jc w:val="left"/>
      </w:pPr>
      <w:r w:rsidRPr="00FC12D0">
        <w:rPr>
          <w:rFonts w:ascii="Calibri" w:eastAsia="Calibri" w:hAnsi="Calibri" w:cs="Calibri"/>
          <w:b/>
          <w:bCs/>
          <w:vanish w:val="0"/>
          <w:color w:val="000000"/>
          <w:kern w:val="36"/>
          <w:sz w:val="46"/>
          <w:szCs w:val="28"/>
        </w:rPr>
        <w:t>Senior Adult Evangelism</w:t>
      </w:r>
    </w:p>
    <w:p w14:paraId="6DFAF866" w14:textId="77777777" w:rsidR="00000000" w:rsidRPr="00FC12D0" w:rsidRDefault="00000000" w:rsidP="00FC12D0">
      <w:pPr>
        <w:keepLines w:val="0"/>
        <w:pageBreakBefore w:val="0"/>
        <w:spacing/>
        <w:jc w:val="left"/>
      </w:pPr>
      <w:r w:rsidRPr="00FC12D0">
        <w:rPr>
          <w:rFonts w:ascii="Calibri" w:eastAsia="Calibri" w:hAnsi="Calibri" w:cs="Calibri"/>
          <w:vanish w:val="0"/>
          <w:color w:val="000000"/>
          <w:szCs w:val="28"/>
        </w:rPr>
        <w:t>Practical Ways Older Adults Can Share the Hope of Christ</w:t>
      </w:r>
    </w:p>
    <w:p w14:paraId="50185D96" w14:textId="7F8049FD" w:rsidR="00000000" w:rsidRPr="00FC12D0" w:rsidRDefault="00000000" w:rsidP="00FC12D0">
      <w:pPr>
        <w:keepLines w:val="0"/>
        <w:pageBreakBefore w:val="0"/>
        <w:spacing/>
        <w:jc w:val="left"/>
      </w:pPr>
      <w:r w:rsidRPr="00FC12D0">
        <w:rPr>
          <w:rFonts w:ascii="Calibri" w:eastAsia="Calibri" w:hAnsi="Calibri" w:cs="Calibri"/>
          <w:vanish w:val="0"/>
          <w:color w:val="000000"/>
          <w:szCs w:val="28"/>
        </w:rPr>
        <w:t>Older adults may be one of the largest untapped mission forces in the church. They bring a lifetime of faith, wisdom, relationships, and experience. Retirement is not the end of ministry</w:t>
      </w:r>
      <w:r w:rsidR="002E2DB4">
        <w:rPr>
          <w:rFonts w:ascii="Calibri" w:eastAsia="Calibri" w:hAnsi="Calibri" w:cs="Calibri"/>
          <w:vanish w:val="0"/>
          <w:color w:val="000000"/>
          <w:szCs w:val="28"/>
        </w:rPr>
        <w:t>. It</w:t>
      </w:r>
      <w:r w:rsidRPr="00FC12D0">
        <w:rPr>
          <w:rFonts w:ascii="Calibri" w:eastAsia="Calibri" w:hAnsi="Calibri" w:cs="Calibri"/>
          <w:vanish w:val="0"/>
          <w:color w:val="000000"/>
          <w:szCs w:val="28"/>
        </w:rPr>
        <w:t xml:space="preserve"> can be the beginning of a new season of gospel influence.</w:t>
      </w:r>
    </w:p>
    <w:p w14:paraId="5635DB64" w14:textId="15AB086C" w:rsidR="00000000" w:rsidRPr="00FC12D0" w:rsidRDefault="00000000" w:rsidP="00FC12D0">
      <w:pPr>
        <w:keepLines w:val="0"/>
        <w:pageBreakBefore w:val="0"/>
        <w:spacing/>
        <w:jc w:val="left"/>
      </w:pPr>
      <w:r w:rsidRPr="00FC12D0">
        <w:rPr>
          <w:rFonts w:ascii="Calibri" w:eastAsia="Calibri" w:hAnsi="Calibri" w:cs="Calibri"/>
          <w:vanish w:val="0"/>
          <w:color w:val="000000"/>
          <w:szCs w:val="28"/>
        </w:rPr>
        <w:t xml:space="preserve">Here are just a few ways they can serve. </w:t>
      </w:r>
    </w:p>
    <w:p w14:paraId="51CB18FC" w14:textId="77777777" w:rsidR="00000000" w:rsidRPr="00FC12D0" w:rsidRDefault="00000000" w:rsidP="00FC12D0">
      <w:pPr>
        <w:pStyle w:val="Heading2"/>
        <w:keepNext/>
        <w:keepLines w:val="0"/>
        <w:pageBreakBefore w:val="0"/>
        <w:spacing w:before="140" w:after="80"/>
        <w:jc w:val="left"/>
      </w:pPr>
      <w:r w:rsidRPr="00FC12D0">
        <w:rPr>
          <w:rFonts w:ascii="Calibri" w:eastAsia="Calibri" w:hAnsi="Calibri" w:cs="Calibri"/>
          <w:vanish w:val="0"/>
          <w:color w:val="000000"/>
        </w:rPr>
        <w:t>PRAY</w:t>
      </w:r>
    </w:p>
    <w:p w14:paraId="778A5F0C" w14:textId="77777777" w:rsidR="00000000" w:rsidRPr="00FC12D0" w:rsidRDefault="00000000" w:rsidP="00FC12D0">
      <w:pPr>
        <w:keepLines w:val="0"/>
        <w:pageBreakBefore w:val="0"/>
        <w:spacing/>
        <w:jc w:val="left"/>
      </w:pPr>
      <w:r w:rsidRPr="00FC12D0">
        <w:rPr>
          <w:rFonts w:ascii="Calibri" w:eastAsia="Calibri" w:hAnsi="Calibri" w:cs="Calibri"/>
          <w:i/>
          <w:iCs/>
          <w:vanish w:val="0"/>
          <w:color w:val="000000"/>
          <w:szCs w:val="28"/>
        </w:rPr>
        <w:t>Pray intentionally for those who need Christ.</w:t>
      </w:r>
    </w:p>
    <w:p w14:paraId="126D57F5" w14:textId="77777777" w:rsidR="00000000" w:rsidRPr="00FC12D0" w:rsidRDefault="00000000" w:rsidP="00FC12D0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 xml:space="preserve">• </w:t>
      </w:r>
      <w:r w:rsidRPr="00FC12D0">
        <w:rPr>
          <w:rFonts w:ascii="Calibri" w:eastAsia="Calibri" w:hAnsi="Calibri" w:cs="Calibri"/>
          <w:vanish w:val="0"/>
          <w:color w:val="000000"/>
          <w:szCs w:val="28"/>
        </w:rPr>
        <w:t>Pray daily for family members, friends and neighbors who do not know Christ.</w:t>
      </w:r>
    </w:p>
    <w:p w14:paraId="07D40A94" w14:textId="77777777" w:rsidR="00000000" w:rsidRPr="00FC12D0" w:rsidRDefault="00000000" w:rsidP="00FC12D0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 xml:space="preserve">• </w:t>
      </w:r>
      <w:r w:rsidRPr="00FC12D0">
        <w:rPr>
          <w:rFonts w:ascii="Calibri" w:eastAsia="Calibri" w:hAnsi="Calibri" w:cs="Calibri"/>
          <w:vanish w:val="0"/>
          <w:color w:val="000000"/>
          <w:szCs w:val="28"/>
        </w:rPr>
        <w:t>Form a prayer group focused on those who need the Lord.</w:t>
      </w:r>
    </w:p>
    <w:p w14:paraId="6CA6888F" w14:textId="77777777" w:rsidR="00000000" w:rsidRPr="00FC12D0" w:rsidRDefault="00000000" w:rsidP="00FC12D0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 xml:space="preserve">• </w:t>
      </w:r>
      <w:r w:rsidRPr="00FC12D0">
        <w:rPr>
          <w:rFonts w:ascii="Calibri" w:eastAsia="Calibri" w:hAnsi="Calibri" w:cs="Calibri"/>
          <w:vanish w:val="0"/>
          <w:color w:val="000000"/>
          <w:szCs w:val="28"/>
        </w:rPr>
        <w:t>Pray for your community, pastors, missionaries and church leaders.</w:t>
      </w:r>
    </w:p>
    <w:p w14:paraId="4BD1CA03" w14:textId="77777777" w:rsidR="00000000" w:rsidRPr="00FC12D0" w:rsidRDefault="00000000" w:rsidP="00FC12D0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 xml:space="preserve">• </w:t>
      </w:r>
      <w:r w:rsidRPr="00FC12D0">
        <w:rPr>
          <w:rFonts w:ascii="Calibri" w:eastAsia="Calibri" w:hAnsi="Calibri" w:cs="Calibri"/>
          <w:vanish w:val="0"/>
          <w:color w:val="000000"/>
          <w:szCs w:val="28"/>
        </w:rPr>
        <w:t>Walk through your neighborhood, praying for the people who live there.</w:t>
      </w:r>
    </w:p>
    <w:p w14:paraId="4A3FBCDD" w14:textId="77777777" w:rsidR="00000000" w:rsidRPr="00FC12D0" w:rsidRDefault="00000000" w:rsidP="00FC12D0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 xml:space="preserve">• </w:t>
      </w:r>
      <w:r w:rsidRPr="00FC12D0">
        <w:rPr>
          <w:rFonts w:ascii="Calibri" w:eastAsia="Calibri" w:hAnsi="Calibri" w:cs="Calibri"/>
          <w:vanish w:val="0"/>
          <w:color w:val="000000"/>
          <w:szCs w:val="28"/>
        </w:rPr>
        <w:t>Send notes letting others know you are praying for them.</w:t>
      </w:r>
    </w:p>
    <w:p w14:paraId="0A3D5A15" w14:textId="77777777" w:rsidR="00000000" w:rsidRPr="00FC12D0" w:rsidRDefault="00000000" w:rsidP="00FC12D0">
      <w:pPr>
        <w:pStyle w:val="Heading2"/>
        <w:keepNext/>
        <w:keepLines w:val="0"/>
        <w:pageBreakBefore w:val="0"/>
        <w:spacing w:before="140" w:after="80"/>
        <w:jc w:val="left"/>
      </w:pPr>
      <w:r w:rsidRPr="00FC12D0">
        <w:rPr>
          <w:rFonts w:ascii="Calibri" w:eastAsia="Calibri" w:hAnsi="Calibri" w:cs="Calibri"/>
          <w:vanish w:val="0"/>
          <w:color w:val="000000"/>
        </w:rPr>
        <w:t>REACH</w:t>
      </w:r>
    </w:p>
    <w:p w14:paraId="6EB58B67" w14:textId="77777777" w:rsidR="00000000" w:rsidRPr="00FC12D0" w:rsidRDefault="00000000" w:rsidP="00FC12D0">
      <w:pPr>
        <w:keepLines w:val="0"/>
        <w:pageBreakBefore w:val="0"/>
        <w:spacing/>
        <w:jc w:val="left"/>
      </w:pPr>
      <w:r w:rsidRPr="00FC12D0">
        <w:rPr>
          <w:rFonts w:ascii="Calibri" w:eastAsia="Calibri" w:hAnsi="Calibri" w:cs="Calibri"/>
          <w:i/>
          <w:iCs/>
          <w:vanish w:val="0"/>
          <w:color w:val="000000"/>
          <w:szCs w:val="28"/>
        </w:rPr>
        <w:t>Build relationships and share the gospel.</w:t>
      </w:r>
    </w:p>
    <w:p w14:paraId="45B1DBF7" w14:textId="77777777" w:rsidR="00000000" w:rsidRPr="00FC12D0" w:rsidRDefault="00000000" w:rsidP="00FC12D0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 xml:space="preserve">• </w:t>
      </w:r>
      <w:r w:rsidRPr="00FC12D0">
        <w:rPr>
          <w:rFonts w:ascii="Calibri" w:eastAsia="Calibri" w:hAnsi="Calibri" w:cs="Calibri"/>
          <w:vanish w:val="0"/>
          <w:color w:val="000000"/>
          <w:szCs w:val="28"/>
        </w:rPr>
        <w:t>Invite someone to church, Sunday school or a Bible study.</w:t>
      </w:r>
    </w:p>
    <w:p w14:paraId="53505BA3" w14:textId="77777777" w:rsidR="00000000" w:rsidRPr="00FC12D0" w:rsidRDefault="00000000" w:rsidP="00FC12D0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 xml:space="preserve">• </w:t>
      </w:r>
      <w:r w:rsidRPr="00FC12D0">
        <w:rPr>
          <w:rFonts w:ascii="Calibri" w:eastAsia="Calibri" w:hAnsi="Calibri" w:cs="Calibri"/>
          <w:vanish w:val="0"/>
          <w:color w:val="000000"/>
          <w:szCs w:val="28"/>
        </w:rPr>
        <w:t>Take a friend or neighbor to lunch or coffee.</w:t>
      </w:r>
    </w:p>
    <w:p w14:paraId="4CD84BF0" w14:textId="74F888A1" w:rsidR="00000000" w:rsidRPr="00FC12D0" w:rsidRDefault="00000000" w:rsidP="00FC12D0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 xml:space="preserve">• </w:t>
      </w:r>
      <w:r w:rsidRPr="00FC12D0">
        <w:rPr>
          <w:rFonts w:ascii="Calibri" w:eastAsia="Calibri" w:hAnsi="Calibri" w:cs="Calibri"/>
          <w:vanish w:val="0"/>
          <w:color w:val="000000"/>
          <w:szCs w:val="28"/>
        </w:rPr>
        <w:t xml:space="preserve">Share </w:t>
      </w:r>
      <w:r w:rsidRPr="00FC12D0">
        <w:rPr>
          <w:rFonts w:ascii="Calibri" w:eastAsia="Calibri" w:hAnsi="Calibri" w:cs="Calibri"/>
          <w:vanish w:val="0"/>
          <w:color w:val="000000"/>
          <w:szCs w:val="28"/>
        </w:rPr>
        <w:t>personal testimonies.</w:t>
      </w:r>
    </w:p>
    <w:p w14:paraId="20E61A38" w14:textId="77777777" w:rsidR="00000000" w:rsidRPr="00FC12D0" w:rsidRDefault="00000000" w:rsidP="00FC12D0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 xml:space="preserve">• </w:t>
      </w:r>
      <w:r w:rsidRPr="00FC12D0">
        <w:rPr>
          <w:rFonts w:ascii="Calibri" w:eastAsia="Calibri" w:hAnsi="Calibri" w:cs="Calibri"/>
          <w:vanish w:val="0"/>
          <w:color w:val="000000"/>
          <w:szCs w:val="28"/>
        </w:rPr>
        <w:t>Visit residents in nursing homes or assisted living communities.</w:t>
      </w:r>
    </w:p>
    <w:p w14:paraId="36889CA1" w14:textId="77777777" w:rsidR="00000000" w:rsidRPr="00FC12D0" w:rsidRDefault="00000000" w:rsidP="00FC12D0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 xml:space="preserve">• </w:t>
      </w:r>
      <w:r w:rsidRPr="00FC12D0">
        <w:rPr>
          <w:rFonts w:ascii="Calibri" w:eastAsia="Calibri" w:hAnsi="Calibri" w:cs="Calibri"/>
          <w:vanish w:val="0"/>
          <w:color w:val="000000"/>
          <w:szCs w:val="28"/>
        </w:rPr>
        <w:t>Welcome new neighbors.</w:t>
      </w:r>
    </w:p>
    <w:p w14:paraId="31ED8E80" w14:textId="77777777" w:rsidR="00000000" w:rsidRPr="00FC12D0" w:rsidRDefault="00000000" w:rsidP="00FC12D0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 xml:space="preserve">• </w:t>
      </w:r>
      <w:r w:rsidRPr="00FC12D0">
        <w:rPr>
          <w:rFonts w:ascii="Calibri" w:eastAsia="Calibri" w:hAnsi="Calibri" w:cs="Calibri"/>
          <w:vanish w:val="0"/>
          <w:color w:val="000000"/>
          <w:szCs w:val="28"/>
        </w:rPr>
        <w:t>Volunteer in community ministries where relationships develop naturally.</w:t>
      </w:r>
    </w:p>
    <w:p w14:paraId="01809F51" w14:textId="77777777" w:rsidR="00000000" w:rsidRPr="00FC12D0" w:rsidRDefault="00000000" w:rsidP="00FC12D0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 xml:space="preserve">• </w:t>
      </w:r>
      <w:r w:rsidRPr="00FC12D0">
        <w:rPr>
          <w:rFonts w:ascii="Calibri" w:eastAsia="Calibri" w:hAnsi="Calibri" w:cs="Calibri"/>
          <w:vanish w:val="0"/>
          <w:color w:val="000000"/>
          <w:szCs w:val="28"/>
        </w:rPr>
        <w:t>Share encouraging Scripture through cards, emails, texts or social media.</w:t>
      </w:r>
    </w:p>
    <w:p w14:paraId="3E6C9F99" w14:textId="77777777" w:rsidR="00000000" w:rsidRPr="00FC12D0" w:rsidRDefault="00000000" w:rsidP="00FC12D0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 xml:space="preserve">• </w:t>
      </w:r>
      <w:r w:rsidRPr="00FC12D0">
        <w:rPr>
          <w:rFonts w:ascii="Calibri" w:eastAsia="Calibri" w:hAnsi="Calibri" w:cs="Calibri"/>
          <w:vanish w:val="0"/>
          <w:color w:val="000000"/>
          <w:szCs w:val="28"/>
        </w:rPr>
        <w:t>Participate in local mission projects and community outreach.</w:t>
      </w:r>
    </w:p>
    <w:p w14:paraId="68337AC3" w14:textId="77777777" w:rsidR="00000000" w:rsidRPr="00FC12D0" w:rsidRDefault="00000000" w:rsidP="00FC12D0">
      <w:pPr>
        <w:pStyle w:val="Heading2"/>
        <w:keepNext/>
        <w:keepLines w:val="0"/>
        <w:pageBreakBefore w:val="0"/>
        <w:spacing w:before="140" w:after="80"/>
        <w:jc w:val="left"/>
      </w:pPr>
      <w:r w:rsidRPr="00FC12D0">
        <w:rPr>
          <w:rFonts w:ascii="Calibri" w:eastAsia="Calibri" w:hAnsi="Calibri" w:cs="Calibri"/>
          <w:vanish w:val="0"/>
          <w:color w:val="000000"/>
        </w:rPr>
        <w:t>INVEST</w:t>
      </w:r>
    </w:p>
    <w:p w14:paraId="19F96967" w14:textId="77777777" w:rsidR="00000000" w:rsidRPr="00FC12D0" w:rsidRDefault="00000000" w:rsidP="00FC12D0">
      <w:pPr>
        <w:keepLines w:val="0"/>
        <w:pageBreakBefore w:val="0"/>
        <w:spacing/>
        <w:jc w:val="left"/>
      </w:pPr>
      <w:r w:rsidRPr="00FC12D0">
        <w:rPr>
          <w:rFonts w:ascii="Calibri" w:eastAsia="Calibri" w:hAnsi="Calibri" w:cs="Calibri"/>
          <w:i/>
          <w:iCs/>
          <w:vanish w:val="0"/>
          <w:color w:val="000000"/>
          <w:szCs w:val="28"/>
        </w:rPr>
        <w:t>Help others grow in Christ and leave a spiritual legacy.</w:t>
      </w:r>
    </w:p>
    <w:p w14:paraId="104D50BD" w14:textId="77777777" w:rsidR="00000000" w:rsidRPr="00FC12D0" w:rsidRDefault="00000000" w:rsidP="00FC12D0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 xml:space="preserve">• </w:t>
      </w:r>
      <w:r w:rsidRPr="00FC12D0">
        <w:rPr>
          <w:rFonts w:ascii="Calibri" w:eastAsia="Calibri" w:hAnsi="Calibri" w:cs="Calibri"/>
          <w:vanish w:val="0"/>
          <w:color w:val="000000"/>
          <w:szCs w:val="28"/>
        </w:rPr>
        <w:t>Mentor a younger believer or couple.</w:t>
      </w:r>
    </w:p>
    <w:p w14:paraId="011F1E9B" w14:textId="77777777" w:rsidR="00000000" w:rsidRPr="00FC12D0" w:rsidRDefault="00000000" w:rsidP="00FC12D0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 xml:space="preserve">• </w:t>
      </w:r>
      <w:r w:rsidRPr="00FC12D0">
        <w:rPr>
          <w:rFonts w:ascii="Calibri" w:eastAsia="Calibri" w:hAnsi="Calibri" w:cs="Calibri"/>
          <w:vanish w:val="0"/>
          <w:color w:val="000000"/>
          <w:szCs w:val="28"/>
        </w:rPr>
        <w:t>Encourage grandchildren and great-grandchildren in their faith.</w:t>
      </w:r>
    </w:p>
    <w:p w14:paraId="21E5DFC6" w14:textId="77777777" w:rsidR="00000000" w:rsidRPr="00FC12D0" w:rsidRDefault="00000000" w:rsidP="00FC12D0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 xml:space="preserve">• </w:t>
      </w:r>
      <w:r w:rsidRPr="00FC12D0">
        <w:rPr>
          <w:rFonts w:ascii="Calibri" w:eastAsia="Calibri" w:hAnsi="Calibri" w:cs="Calibri"/>
          <w:vanish w:val="0"/>
          <w:color w:val="000000"/>
          <w:szCs w:val="28"/>
        </w:rPr>
        <w:t>Write or record your testimony for future generations.</w:t>
      </w:r>
    </w:p>
    <w:p w14:paraId="0AC68301" w14:textId="77777777" w:rsidR="00000000" w:rsidRPr="00FC12D0" w:rsidRDefault="00000000" w:rsidP="00FC12D0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 xml:space="preserve">• </w:t>
      </w:r>
      <w:r w:rsidRPr="00FC12D0">
        <w:rPr>
          <w:rFonts w:ascii="Calibri" w:eastAsia="Calibri" w:hAnsi="Calibri" w:cs="Calibri"/>
          <w:vanish w:val="0"/>
          <w:color w:val="000000"/>
          <w:szCs w:val="28"/>
        </w:rPr>
        <w:t>Teach a Bible study or small group.</w:t>
      </w:r>
    </w:p>
    <w:p w14:paraId="7C9C74B2" w14:textId="77777777" w:rsidR="00000000" w:rsidRPr="00FC12D0" w:rsidRDefault="00000000" w:rsidP="00FC12D0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 xml:space="preserve">• </w:t>
      </w:r>
      <w:r w:rsidRPr="00FC12D0">
        <w:rPr>
          <w:rFonts w:ascii="Calibri" w:eastAsia="Calibri" w:hAnsi="Calibri" w:cs="Calibri"/>
          <w:vanish w:val="0"/>
          <w:color w:val="000000"/>
          <w:szCs w:val="28"/>
        </w:rPr>
        <w:t>Serve as a prayer partner.</w:t>
      </w:r>
    </w:p>
    <w:p w14:paraId="1935C31F" w14:textId="77777777" w:rsidR="00000000" w:rsidRPr="00FC12D0" w:rsidRDefault="00000000" w:rsidP="00FC12D0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 xml:space="preserve">• </w:t>
      </w:r>
      <w:r w:rsidRPr="00FC12D0">
        <w:rPr>
          <w:rFonts w:ascii="Calibri" w:eastAsia="Calibri" w:hAnsi="Calibri" w:cs="Calibri"/>
          <w:vanish w:val="0"/>
          <w:color w:val="000000"/>
          <w:szCs w:val="28"/>
        </w:rPr>
        <w:t>Encourage caregivers and those facing difficult seasons.</w:t>
      </w:r>
    </w:p>
    <w:p w14:paraId="3E8B2E17" w14:textId="77777777" w:rsidR="00000000" w:rsidRPr="00FC12D0" w:rsidRDefault="00000000" w:rsidP="00FC12D0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 xml:space="preserve">• </w:t>
      </w:r>
      <w:r w:rsidRPr="00FC12D0">
        <w:rPr>
          <w:rFonts w:ascii="Calibri" w:eastAsia="Calibri" w:hAnsi="Calibri" w:cs="Calibri"/>
          <w:vanish w:val="0"/>
          <w:color w:val="000000"/>
          <w:szCs w:val="28"/>
        </w:rPr>
        <w:t>Volunteer in your church where your gifts and experience can bless others.</w:t>
      </w:r>
    </w:p>
    <w:p w14:paraId="7C73FA2C" w14:textId="77777777" w:rsidR="00000000" w:rsidRPr="00FC12D0" w:rsidRDefault="00000000" w:rsidP="00FC12D0">
      <w:pPr>
        <w:pStyle w:val="Heading2"/>
        <w:keepNext/>
        <w:keepLines w:val="0"/>
        <w:pageBreakBefore/>
        <w:spacing w:before="140" w:after="80"/>
        <w:jc w:val="left"/>
      </w:pPr>
      <w:r w:rsidRPr="00FC12D0">
        <w:rPr>
          <w:rFonts w:ascii="Calibri" w:eastAsia="Calibri" w:hAnsi="Calibri" w:cs="Calibri"/>
          <w:vanish w:val="0"/>
          <w:color w:val="000000"/>
        </w:rPr>
        <w:t>REMEMBER</w:t>
      </w:r>
    </w:p>
    <w:p w14:paraId="085177AD" w14:textId="77777777" w:rsidR="00000000" w:rsidRPr="00FC12D0" w:rsidRDefault="00000000" w:rsidP="00FC12D0">
      <w:pPr>
        <w:keepLines w:val="0"/>
        <w:pageBreakBefore w:val="0"/>
        <w:spacing/>
        <w:jc w:val="left"/>
      </w:pPr>
      <w:r w:rsidRPr="00FC12D0">
        <w:rPr>
          <w:rFonts w:ascii="Calibri" w:eastAsia="Calibri" w:hAnsi="Calibri" w:cs="Calibri"/>
          <w:vanish w:val="0"/>
          <w:color w:val="000000"/>
          <w:szCs w:val="28"/>
        </w:rPr>
        <w:t>Many people assume older adults are simply the recipients of ministry. Scripture presents a different picture.</w:t>
      </w:r>
    </w:p>
    <w:p w14:paraId="3868EDE8" w14:textId="77777777" w:rsidR="00000000" w:rsidRPr="00FC12D0" w:rsidRDefault="00000000" w:rsidP="00FC12D0">
      <w:pPr>
        <w:keepLines w:val="0"/>
        <w:pageBreakBefore w:val="0"/>
        <w:spacing/>
        <w:jc w:val="left"/>
      </w:pPr>
      <w:r w:rsidRPr="00FC12D0">
        <w:rPr>
          <w:rFonts w:ascii="Calibri" w:eastAsia="Calibri" w:hAnsi="Calibri" w:cs="Calibri"/>
          <w:vanish w:val="0"/>
          <w:color w:val="000000"/>
          <w:szCs w:val="28"/>
        </w:rPr>
        <w:t>Older adults are called to continue growing, serving, discipling, encouraging, praying and sharing the hope of Christ. Every stage of life offers new opportunities to make an eternal difference.</w:t>
      </w:r>
    </w:p>
    <w:p w14:paraId="20389CEE" w14:textId="3DB6C124" w:rsidR="00000000" w:rsidRPr="00FC12D0" w:rsidRDefault="00000000" w:rsidP="00FC12D0">
      <w:pPr>
        <w:keepLines w:val="0"/>
        <w:pageBreakBefore w:val="0"/>
        <w:spacing/>
        <w:jc w:val="left"/>
      </w:pPr>
      <w:r w:rsidRPr="00FC12D0">
        <w:rPr>
          <w:rFonts w:ascii="Calibri" w:eastAsia="Calibri" w:hAnsi="Calibri" w:cs="Calibri"/>
          <w:vanish w:val="0"/>
          <w:color w:val="000000"/>
          <w:szCs w:val="28"/>
        </w:rPr>
        <w:t>“</w:t>
      </w:r>
      <w:r w:rsidRPr="00FC12D0">
        <w:rPr>
          <w:rFonts w:ascii="Calibri" w:eastAsia="Calibri" w:hAnsi="Calibri" w:cs="Calibri"/>
          <w:i/>
          <w:iCs/>
          <w:vanish w:val="0"/>
          <w:color w:val="000000"/>
          <w:szCs w:val="28"/>
        </w:rPr>
        <w:t>Even to your old age and gray hairs I am he, I am he who will sustain you. I have made you and I will carry you; I will sustain you and I will rescue you.</w:t>
      </w:r>
      <w:r w:rsidRPr="00FC12D0">
        <w:rPr>
          <w:rFonts w:ascii="Calibri" w:eastAsia="Calibri" w:hAnsi="Calibri" w:cs="Calibri"/>
          <w:vanish w:val="0"/>
          <w:color w:val="000000"/>
          <w:szCs w:val="28"/>
        </w:rPr>
        <w:t xml:space="preserve">” </w:t>
      </w:r>
      <w:r w:rsidRPr="00FC12D0">
        <w:rPr>
          <w:rFonts w:ascii="Calibri" w:eastAsia="Calibri" w:hAnsi="Calibri" w:cs="Calibri"/>
          <w:i/>
          <w:iCs/>
          <w:vanish w:val="0"/>
          <w:color w:val="000000"/>
          <w:szCs w:val="28"/>
        </w:rPr>
        <w:t>Isaiah 46:4</w:t>
      </w:r>
    </w:p>
    <w:p w14:paraId="36E90E82" w14:textId="77777777" w:rsidR="00000000" w:rsidRPr="00FC12D0" w:rsidRDefault="00000000" w:rsidP="00FC12D0">
      <w:pPr>
        <w:pStyle w:val="Heading2"/>
        <w:keepNext/>
        <w:keepLines w:val="0"/>
        <w:pageBreakBefore w:val="0"/>
        <w:spacing w:before="140" w:after="80"/>
        <w:jc w:val="left"/>
      </w:pPr>
      <w:r w:rsidRPr="00FC12D0">
        <w:rPr>
          <w:rFonts w:ascii="Calibri" w:eastAsia="Calibri" w:hAnsi="Calibri" w:cs="Calibri"/>
          <w:vanish w:val="0"/>
          <w:color w:val="000000"/>
        </w:rPr>
        <w:t>ASK YOURSELF</w:t>
      </w:r>
    </w:p>
    <w:p w14:paraId="25DE65F9" w14:textId="77777777" w:rsidR="00000000" w:rsidRPr="00FC12D0" w:rsidRDefault="00000000" w:rsidP="00FC12D0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 xml:space="preserve">• </w:t>
      </w:r>
      <w:r w:rsidRPr="00FC12D0">
        <w:rPr>
          <w:rFonts w:ascii="Calibri" w:eastAsia="Calibri" w:hAnsi="Calibri" w:cs="Calibri"/>
          <w:vanish w:val="0"/>
          <w:color w:val="000000"/>
          <w:szCs w:val="28"/>
        </w:rPr>
        <w:t>Who is one person I can begin praying for today?</w:t>
      </w:r>
    </w:p>
    <w:p w14:paraId="5FFAC5A4" w14:textId="77777777" w:rsidR="00000000" w:rsidRPr="00FC12D0" w:rsidRDefault="00000000" w:rsidP="00FC12D0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 xml:space="preserve">• </w:t>
      </w:r>
      <w:r w:rsidRPr="00FC12D0">
        <w:rPr>
          <w:rFonts w:ascii="Calibri" w:eastAsia="Calibri" w:hAnsi="Calibri" w:cs="Calibri"/>
          <w:vanish w:val="0"/>
          <w:color w:val="000000"/>
          <w:szCs w:val="28"/>
        </w:rPr>
        <w:t>Who could I invite to church or meet for coffee this month?</w:t>
      </w:r>
    </w:p>
    <w:p w14:paraId="327D09A8" w14:textId="77777777" w:rsidR="00000000" w:rsidRPr="00FC12D0" w:rsidRDefault="00000000" w:rsidP="00FC12D0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 xml:space="preserve">• </w:t>
      </w:r>
      <w:r w:rsidRPr="00FC12D0">
        <w:rPr>
          <w:rFonts w:ascii="Calibri" w:eastAsia="Calibri" w:hAnsi="Calibri" w:cs="Calibri"/>
          <w:vanish w:val="0"/>
          <w:color w:val="000000"/>
          <w:szCs w:val="28"/>
        </w:rPr>
        <w:t>How can I intentionally invest in someone younger than me?</w:t>
      </w:r>
    </w:p>
    <w:p w14:paraId="01E84D26" w14:textId="77777777" w:rsidR="00000000" w:rsidRPr="00FC12D0" w:rsidRDefault="00000000" w:rsidP="00FC12D0">
      <w:pPr>
        <w:keepLines w:val="0"/>
        <w:pageBreakBefore w:val="0"/>
        <w:tabs>
          <w:tab w:pos="288" w:val="left"/>
        </w:tabs>
        <w:spacing w:after="60"/>
        <w:ind w:left="230" w:hanging="230"/>
        <w:jc w:val="left"/>
      </w:pPr>
      <w:r>
        <w:rPr>
          <w:rFonts w:ascii="Calibri" w:hAnsi="Calibri" w:eastAsia="Calibri" w:cs="Calibri"/>
          <w:vanish w:val="0"/>
          <w:color w:val="000000"/>
        </w:rPr>
        <w:t xml:space="preserve">• </w:t>
      </w:r>
      <w:r w:rsidRPr="00FC12D0">
        <w:rPr>
          <w:rFonts w:ascii="Calibri" w:eastAsia="Calibri" w:hAnsi="Calibri" w:cs="Calibri"/>
          <w:vanish w:val="0"/>
          <w:color w:val="000000"/>
          <w:szCs w:val="28"/>
        </w:rPr>
        <w:t>What legacy of faith am I leaving for the next generation?</w:t>
      </w:r>
    </w:p>
    <w:p w14:paraId="47E4597C" w14:textId="472E10EB" w:rsidR="00000000" w:rsidRPr="002E2DB4" w:rsidRDefault="00000000" w:rsidP="002E2DB4">
      <w:pPr>
        <w:keepLines w:val="0"/>
        <w:pageBreakBefore w:val="0"/>
        <w:spacing/>
        <w:jc w:val="left"/>
        <w:rPr>
          <w:i/>
          <w:iCs/>
        </w:rPr>
      </w:pPr>
      <w:r w:rsidRPr="002E2DB4">
        <w:rPr>
          <w:rFonts w:ascii="Calibri" w:eastAsia="Calibri" w:hAnsi="Calibri" w:cs="Calibri"/>
          <w:i/>
          <w:iCs/>
          <w:vanish w:val="0"/>
          <w:color w:val="000000"/>
          <w:szCs w:val="28"/>
        </w:rPr>
        <w:t>You are never too old to make an eternal impact.</w:t>
      </w:r>
    </w:p>
    <w:sectPr w:rsidR="00FC12D0" w:rsidRPr="002E2DB4" w:rsidSect="00034616">
      <w:footerReference w:type="default" r:id="rId9"/>
      <w:headerReference w:type="default" r:id="rId12"/>
      <w:headerReference w:type="first" r:id="rId13"/>
      <w:headerReference w:type="even" r:id="rId14"/>
      <w:footerReference w:type="first" r:id="rId15"/>
      <w:footerReference w:type="even" r:id="rId16"/>
      <w:pgSz w:w="12240" w:h="15840"/>
      <w:pgMar w:top="936" w:right="1080" w:bottom="936" w:left="1080" w:header="36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BC8FE0" w14:textId="77777777" w:rsidR="004D3D14" w:rsidRDefault="004D3D14">
      <w:pPr>
        <w:spacing w:after="0" w:line="240" w:lineRule="auto"/>
      </w:pPr>
      <w:r>
        <w:separator/>
      </w:r>
    </w:p>
  </w:endnote>
  <w:endnote w:type="continuationSeparator" w:id="0">
    <w:p w14:paraId="2A77F069" w14:textId="77777777" w:rsidR="004D3D14" w:rsidRDefault="004D3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>
    <w:pPr>
      <w:spacing w:after="0"/>
      <w:jc w:val="center"/>
    </w:pPr>
    <w:r>
      <w:rPr>
        <w:rFonts w:ascii="Calibri" w:hAnsi="Calibri"/>
        <w:sz w:val="18"/>
      </w:rPr>
      <w:t>A BCM/D Living Legacy Ministry Resource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1A454FC" w14:textId="77777777" w:rsidR="004D3D14" w:rsidRDefault="004D3D14">
      <w:pPr>
        <w:spacing w:after="0" w:line="240" w:lineRule="auto"/>
      </w:pPr>
      <w:r>
        <w:separator/>
      </w:r>
    </w:p>
  </w:footnote>
  <w:footnote w:type="continuationSeparator" w:id="0">
    <w:p w14:paraId="28244126" w14:textId="77777777" w:rsidR="004D3D14" w:rsidRDefault="004D3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53203484">
    <w:abstractNumId w:val="8"/>
  </w:num>
  <w:num w:numId="2" w16cid:durableId="886405973">
    <w:abstractNumId w:val="6"/>
  </w:num>
  <w:num w:numId="3" w16cid:durableId="407119770">
    <w:abstractNumId w:val="5"/>
  </w:num>
  <w:num w:numId="4" w16cid:durableId="403142986">
    <w:abstractNumId w:val="4"/>
  </w:num>
  <w:num w:numId="5" w16cid:durableId="1110735102">
    <w:abstractNumId w:val="7"/>
  </w:num>
  <w:num w:numId="6" w16cid:durableId="1070470738">
    <w:abstractNumId w:val="3"/>
  </w:num>
  <w:num w:numId="7" w16cid:durableId="1454639667">
    <w:abstractNumId w:val="2"/>
  </w:num>
  <w:num w:numId="8" w16cid:durableId="202864469">
    <w:abstractNumId w:val="1"/>
  </w:num>
  <w:num w:numId="9" w16cid:durableId="38714797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E2DB4"/>
    <w:rsid w:val="00326F90"/>
    <w:rsid w:val="00387F06"/>
    <w:rsid w:val="004316CE"/>
    <w:rsid w:val="00473582"/>
    <w:rsid w:val="004D3D14"/>
    <w:rsid w:val="006552E8"/>
    <w:rsid w:val="00AA1D8D"/>
    <w:rsid w:val="00B47730"/>
    <w:rsid w:val="00CB0664"/>
    <w:rsid w:val="00D4186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F98CEF"/>
  <w14:defaultImageDpi w14:val="300"/>
  <w15:docId w15:val="{3886425C-95DE-ED40-A99E-E653D5B3F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keepNext w:val="0"/>
      <w:keepLines w:val="0"/>
      <w:pageBreakBefore w:val="0"/>
      <w:spacing w:after="80" w:line="240" w:lineRule="auto"/>
    </w:pPr>
    <w:rPr>
      <w:rFonts w:ascii="Calibri" w:hAnsi="Calibri"/>
      <w:color w:val="000000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 w:val="0"/>
      <w:pageBreakBefore w:val="0"/>
      <w:spacing w:before="140" w:after="80" w:line="252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 w:val="0"/>
      <w:pageBreakBefore w:val="0"/>
      <w:spacing w:before="140" w:after="80" w:line="252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0"/>
      <w:keepLines w:val="0"/>
      <w:pageBreakBefore w:val="0"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0"/>
      <w:keepLines w:val="0"/>
      <w:pageBreakBefore w:val="0"/>
      <w:spacing w:before="200" w:after="0"/>
      <w:outlineLvl w:val="3"/>
    </w:pPr>
    <w:rPr>
      <w:rFonts w:asciiTheme="majorHAnsi" w:eastAsiaTheme="majorEastAsia" w:hAnsiTheme="majorHAnsi" w:cstheme="majorBidi" w:ascii="Calibri" w:hAnsi="Calibr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0"/>
      <w:keepLines w:val="0"/>
      <w:pageBreakBefore w:val="0"/>
      <w:spacing w:before="200" w:after="0"/>
      <w:outlineLvl w:val="4"/>
    </w:pPr>
    <w:rPr>
      <w:rFonts w:asciiTheme="majorHAnsi" w:eastAsiaTheme="majorEastAsia" w:hAnsiTheme="majorHAnsi" w:cstheme="majorBidi" w:ascii="Calibri" w:hAnsi="Calibr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0"/>
      <w:keepLines w:val="0"/>
      <w:pageBreakBefore w:val="0"/>
      <w:spacing w:before="200" w:after="0"/>
      <w:outlineLvl w:val="5"/>
    </w:pPr>
    <w:rPr>
      <w:rFonts w:asciiTheme="majorHAnsi" w:eastAsiaTheme="majorEastAsia" w:hAnsiTheme="majorHAnsi" w:cstheme="majorBidi" w:ascii="Calibri" w:hAnsi="Calibr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0"/>
      <w:keepLines w:val="0"/>
      <w:pageBreakBefore w:val="0"/>
      <w:spacing w:before="200" w:after="0"/>
      <w:outlineLvl w:val="6"/>
    </w:pPr>
    <w:rPr>
      <w:rFonts w:asciiTheme="majorHAnsi" w:eastAsiaTheme="majorEastAsia" w:hAnsiTheme="majorHAnsi" w:cstheme="majorBidi" w:ascii="Calibri" w:hAnsi="Calibr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0"/>
      <w:keepLines w:val="0"/>
      <w:pageBreakBefore w:val="0"/>
      <w:spacing w:before="200" w:after="0"/>
      <w:outlineLvl w:val="7"/>
    </w:pPr>
    <w:rPr>
      <w:rFonts w:asciiTheme="majorHAnsi" w:eastAsiaTheme="majorEastAsia" w:hAnsiTheme="majorHAnsi" w:cstheme="majorBidi" w:ascii="Calibri" w:hAnsi="Calibr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0"/>
      <w:keepLines w:val="0"/>
      <w:pageBreakBefore w:val="0"/>
      <w:spacing w:before="200" w:after="0"/>
      <w:outlineLvl w:val="8"/>
    </w:pPr>
    <w:rPr>
      <w:rFonts w:asciiTheme="majorHAnsi" w:eastAsiaTheme="majorEastAsia" w:hAnsiTheme="majorHAnsi" w:cstheme="majorBidi" w:ascii="Calibri" w:hAnsi="Calibr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Calibri" w:hAnsi="Calibri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keepNext w:val="0"/>
      <w:keepLines w:val="0"/>
      <w:pageBreakBefore w:val="0"/>
      <w:tabs>
        <w:tab w:val="center" w:pos="4680"/>
        <w:tab w:val="right" w:pos="9360"/>
      </w:tabs>
      <w:spacing w:after="0" w:line="240" w:lineRule="auto"/>
    </w:pPr>
    <w:rPr>
      <w:rFonts w:ascii="Calibri" w:hAnsi="Calibri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Calibri" w:hAnsi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keepNext w:val="0"/>
      <w:keepLines w:val="0"/>
      <w:pageBreakBefore w:val="0"/>
      <w:tabs>
        <w:tab w:val="center" w:pos="4680"/>
        <w:tab w:val="right" w:pos="9360"/>
      </w:tabs>
      <w:spacing w:after="0" w:line="240" w:lineRule="auto"/>
    </w:pPr>
    <w:rPr>
      <w:rFonts w:ascii="Calibri" w:hAnsi="Calibri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Calibri" w:hAnsi="Calibri"/>
      <w:color w:val="000000"/>
    </w:rPr>
  </w:style>
  <w:style w:type="paragraph" w:styleId="NoSpacing">
    <w:name w:val="No Spacing"/>
    <w:uiPriority w:val="1"/>
    <w:qFormat/>
    <w:rsid w:val="00FC693F"/>
    <w:pPr>
      <w:keepNext w:val="0"/>
      <w:keepLines w:val="0"/>
      <w:pageBreakBefore w:val="0"/>
      <w:spacing w:after="0" w:line="240" w:lineRule="auto"/>
    </w:pPr>
    <w:rPr>
      <w:rFonts w:ascii="Calibri" w:hAnsi="Calibri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 w:val="0"/>
      <w:pageBreakBefore w:val="0"/>
      <w:spacing w:after="180" w:line="252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 w:val="0"/>
      <w:keepLines w:val="0"/>
      <w:pageBreakBefore w:val="0"/>
      <w:numPr>
        <w:ilvl w:val="1"/>
      </w:numPr>
      <w:spacing w:after="80" w:line="252" w:lineRule="auto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keepNext w:val="0"/>
      <w:keepLines w:val="0"/>
      <w:pageBreakBefore w:val="0"/>
      <w:ind w:left="720"/>
      <w:contextualSpacing/>
    </w:pPr>
    <w:rPr>
      <w:rFonts w:ascii="Calibri" w:hAnsi="Calibri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keepNext w:val="0"/>
      <w:keepLines w:val="0"/>
      <w:pageBreakBefore w:val="0"/>
      <w:spacing w:after="120"/>
    </w:pPr>
    <w:rPr>
      <w:rFonts w:ascii="Calibri" w:hAnsi="Calibri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Calibri" w:hAnsi="Calibri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keepNext w:val="0"/>
      <w:keepLines w:val="0"/>
      <w:pageBreakBefore w:val="0"/>
      <w:spacing w:after="120" w:line="480" w:lineRule="auto"/>
    </w:pPr>
    <w:rPr>
      <w:rFonts w:ascii="Calibri" w:hAnsi="Calibri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Calibri" w:hAnsi="Calibri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keepNext w:val="0"/>
      <w:keepLines w:val="0"/>
      <w:pageBreakBefore w:val="0"/>
      <w:spacing w:after="120"/>
    </w:pPr>
    <w:rPr>
      <w:rFonts w:ascii="Calibri" w:hAnsi="Calibri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Calibri" w:hAnsi="Calibri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keepNext w:val="0"/>
      <w:keepLines w:val="0"/>
      <w:pageBreakBefore w:val="0"/>
      <w:ind w:left="360" w:hanging="360"/>
      <w:contextualSpacing/>
    </w:pPr>
    <w:rPr>
      <w:rFonts w:ascii="Calibri" w:hAnsi="Calibri"/>
      <w:color w:val="000000"/>
    </w:rPr>
  </w:style>
  <w:style w:type="paragraph" w:styleId="List2">
    <w:name w:val="List 2"/>
    <w:basedOn w:val="Normal"/>
    <w:uiPriority w:val="99"/>
    <w:unhideWhenUsed/>
    <w:rsid w:val="00326F90"/>
    <w:pPr>
      <w:keepNext w:val="0"/>
      <w:keepLines w:val="0"/>
      <w:pageBreakBefore w:val="0"/>
      <w:ind w:left="720" w:hanging="360"/>
      <w:contextualSpacing/>
    </w:pPr>
    <w:rPr>
      <w:rFonts w:ascii="Calibri" w:hAnsi="Calibri"/>
      <w:color w:val="000000"/>
    </w:rPr>
  </w:style>
  <w:style w:type="paragraph" w:styleId="List3">
    <w:name w:val="List 3"/>
    <w:basedOn w:val="Normal"/>
    <w:uiPriority w:val="99"/>
    <w:unhideWhenUsed/>
    <w:rsid w:val="00326F90"/>
    <w:pPr>
      <w:keepNext w:val="0"/>
      <w:keepLines w:val="0"/>
      <w:pageBreakBefore w:val="0"/>
      <w:ind w:left="1080" w:hanging="360"/>
      <w:contextualSpacing/>
    </w:pPr>
    <w:rPr>
      <w:rFonts w:ascii="Calibri" w:hAnsi="Calibri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keepNext w:val="0"/>
      <w:keepLines w:val="0"/>
      <w:pageBreakBefore w:val="0"/>
      <w:numPr>
        <w:numId w:val="1"/>
      </w:numPr>
      <w:spacing w:after="80" w:line="252" w:lineRule="auto"/>
      <w:contextualSpacing/>
    </w:pPr>
    <w:rPr>
      <w:rFonts w:ascii="Calibri" w:hAnsi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keepNext w:val="0"/>
      <w:keepLines w:val="0"/>
      <w:pageBreakBefore w:val="0"/>
      <w:numPr>
        <w:numId w:val="2"/>
      </w:numPr>
      <w:contextualSpacing/>
    </w:pPr>
    <w:rPr>
      <w:rFonts w:ascii="Calibri" w:hAnsi="Calibri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keepNext w:val="0"/>
      <w:keepLines w:val="0"/>
      <w:pageBreakBefore w:val="0"/>
      <w:numPr>
        <w:numId w:val="3"/>
      </w:numPr>
      <w:contextualSpacing/>
    </w:pPr>
    <w:rPr>
      <w:rFonts w:ascii="Calibri" w:hAnsi="Calibri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keepNext w:val="0"/>
      <w:keepLines w:val="0"/>
      <w:pageBreakBefore w:val="0"/>
      <w:numPr>
        <w:numId w:val="5"/>
      </w:numPr>
      <w:contextualSpacing/>
    </w:pPr>
    <w:rPr>
      <w:rFonts w:ascii="Calibri" w:hAnsi="Calibri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keepNext w:val="0"/>
      <w:keepLines w:val="0"/>
      <w:pageBreakBefore w:val="0"/>
      <w:numPr>
        <w:numId w:val="6"/>
      </w:numPr>
      <w:contextualSpacing/>
    </w:pPr>
    <w:rPr>
      <w:rFonts w:ascii="Calibri" w:hAnsi="Calibri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keepNext w:val="0"/>
      <w:keepLines w:val="0"/>
      <w:pageBreakBefore w:val="0"/>
      <w:numPr>
        <w:numId w:val="7"/>
      </w:numPr>
      <w:contextualSpacing/>
    </w:pPr>
    <w:rPr>
      <w:rFonts w:ascii="Calibri" w:hAnsi="Calibri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keepNext w:val="0"/>
      <w:keepLines w:val="0"/>
      <w:pageBreakBefore w:val="0"/>
      <w:spacing w:after="120"/>
      <w:ind w:left="360"/>
      <w:contextualSpacing/>
    </w:pPr>
    <w:rPr>
      <w:rFonts w:ascii="Calibri" w:hAnsi="Calibri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keepNext w:val="0"/>
      <w:keepLines w:val="0"/>
      <w:pageBreakBefore w:val="0"/>
      <w:spacing w:after="120"/>
      <w:ind w:left="720"/>
      <w:contextualSpacing/>
    </w:pPr>
    <w:rPr>
      <w:rFonts w:ascii="Calibri" w:hAnsi="Calibri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keepNext w:val="0"/>
      <w:keepLines w:val="0"/>
      <w:pageBreakBefore w:val="0"/>
      <w:spacing w:after="120"/>
      <w:ind w:left="1080"/>
      <w:contextualSpacing/>
    </w:pPr>
    <w:rPr>
      <w:rFonts w:ascii="Calibri" w:hAnsi="Calibri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keepNext w:val="0"/>
      <w:keepLines w:val="0"/>
      <w:pageBreakBefore w:val="0"/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alibri" w:hAnsi="Calibri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alibri" w:hAnsi="Calibri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keepNext w:val="0"/>
      <w:keepLines w:val="0"/>
      <w:pageBreakBefore w:val="0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Calibri" w:hAnsi="Calibri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Calibri" w:hAnsi="Calibr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Calibri" w:hAnsi="Calibr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Calibri" w:hAnsi="Calibr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Calibri" w:hAnsi="Calibr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Calibri" w:hAnsi="Calibr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Calibri" w:hAnsi="Calibr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 w:val="0"/>
      <w:keepLines w:val="0"/>
      <w:pageBreakBefore w:val="0"/>
      <w:spacing w:line="240" w:lineRule="auto"/>
    </w:pPr>
    <w:rPr>
      <w:rFonts w:ascii="Calibri" w:hAnsi="Calibri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Calibri" w:hAnsi="Calibri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Calibri" w:hAnsi="Calibri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keepNext w:val="0"/>
      <w:keepLines w:val="0"/>
      <w:pageBreakBefore w:val="0"/>
      <w:spacing w:before="200" w:after="280"/>
      <w:ind w:left="936" w:right="936"/>
    </w:pPr>
    <w:rPr>
      <w:rFonts w:ascii="Calibri" w:hAnsi="Calibri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Calibri" w:hAnsi="Calibri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Calibri" w:hAnsi="Calibri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Calibri" w:hAnsi="Calibri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Calibri" w:hAnsi="Calibri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Calibri" w:hAnsi="Calibri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Calibri" w:hAnsi="Calibri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keepNext w:val="0"/>
      <w:keepLines w:val="0"/>
      <w:pageBreakBefore w:val="0"/>
      <w:outlineLvl w:val="9"/>
    </w:pPr>
    <w:rPr>
      <w:rFonts w:ascii="Calibri" w:hAnsi="Calibri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473582"/>
    <w:pPr>
      <w:keepNext w:val="0"/>
      <w:keepLines w:val="0"/>
      <w:pageBreakBefore w:val="0"/>
      <w:spacing w:before="100" w:beforeAutospacing="1" w:after="80" w:afterAutospacing="1" w:line="240" w:lineRule="auto"/>
    </w:pPr>
    <w:rPr>
      <w:rFonts w:ascii="Calibri" w:eastAsia="Times New Roman" w:hAnsi="Calibri" w:cs="Times New Roman"/>
      <w:color w:val="000000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header" Target="header3.xml"/><Relationship Id="rId15" Type="http://schemas.openxmlformats.org/officeDocument/2006/relationships/footer" Target="footer2.xml"/><Relationship Id="rId16" Type="http://schemas.openxmlformats.org/officeDocument/2006/relationships/footer" Target="footer3.xml"/><Relationship Id="rId1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Sharon Mager</cp:lastModifiedBy>
  <cp:revision>2</cp:revision>
  <dcterms:created xsi:type="dcterms:W3CDTF">2026-09-29T20:31:00Z</dcterms:created>
  <dcterms:modified xsi:type="dcterms:W3CDTF">2026-09-29T20:31:00Z</dcterms:modified>
  <cp:category/>
</cp:coreProperties>
</file>